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7E8" w:rsidRPr="00405E12" w:rsidRDefault="007617E8" w:rsidP="007617E8">
      <w:pPr>
        <w:rPr>
          <w:rFonts w:ascii="Arial" w:hAnsi="Arial" w:cs="Arial"/>
          <w:sz w:val="22"/>
          <w:szCs w:val="20"/>
        </w:rPr>
      </w:pPr>
      <w:r w:rsidRPr="00405E12">
        <w:rPr>
          <w:rFonts w:ascii="Arial" w:hAnsi="Arial" w:cs="Arial"/>
          <w:sz w:val="22"/>
          <w:szCs w:val="20"/>
        </w:rPr>
        <w:t>In order to comply with FCC / ITU Requirements for Amateur and commercial Radios, AnyTone will be making the following immediate changes to its DMR radio shipments:</w:t>
      </w:r>
    </w:p>
    <w:p w:rsidR="007617E8" w:rsidRPr="00405E12" w:rsidRDefault="007617E8" w:rsidP="007617E8">
      <w:pPr>
        <w:rPr>
          <w:rFonts w:ascii="Arial" w:hAnsi="Arial" w:cs="Arial"/>
          <w:sz w:val="22"/>
          <w:szCs w:val="20"/>
        </w:rPr>
      </w:pPr>
    </w:p>
    <w:p w:rsidR="007617E8" w:rsidRPr="00405E12" w:rsidRDefault="007617E8" w:rsidP="007617E8">
      <w:pPr>
        <w:rPr>
          <w:rFonts w:ascii="Arial" w:hAnsi="Arial" w:cs="Arial"/>
          <w:sz w:val="22"/>
          <w:szCs w:val="20"/>
        </w:rPr>
      </w:pPr>
      <w:r w:rsidRPr="00405E12">
        <w:rPr>
          <w:rFonts w:ascii="Arial" w:hAnsi="Arial" w:cs="Arial"/>
          <w:sz w:val="22"/>
          <w:szCs w:val="20"/>
        </w:rPr>
        <w:t>AnyTone recognizes that there will be a transition period based on the above shipping policies where some Code Plug or radio programming adjustments will be necessary to allow existing Code Plugs to be imported into the approved Radio Bands for amateur use.</w:t>
      </w:r>
    </w:p>
    <w:p w:rsidR="007617E8" w:rsidRPr="00405E12" w:rsidRDefault="007617E8" w:rsidP="007617E8">
      <w:pPr>
        <w:rPr>
          <w:rFonts w:ascii="Arial" w:hAnsi="Arial" w:cs="Arial"/>
          <w:sz w:val="22"/>
          <w:szCs w:val="20"/>
        </w:rPr>
      </w:pPr>
    </w:p>
    <w:p w:rsidR="007617E8" w:rsidRPr="00405E12" w:rsidRDefault="007617E8" w:rsidP="007617E8">
      <w:pPr>
        <w:rPr>
          <w:rFonts w:ascii="Arial" w:hAnsi="Arial" w:cs="Arial"/>
          <w:sz w:val="22"/>
          <w:szCs w:val="20"/>
        </w:rPr>
      </w:pPr>
      <w:r w:rsidRPr="00405E12">
        <w:rPr>
          <w:rFonts w:ascii="Arial" w:hAnsi="Arial" w:cs="Arial"/>
          <w:sz w:val="22"/>
          <w:szCs w:val="20"/>
        </w:rPr>
        <w:t>Feedback received during this conversion period will be used to improve this process as needed.</w:t>
      </w:r>
    </w:p>
    <w:p w:rsidR="007617E8" w:rsidRPr="00405E12" w:rsidRDefault="007617E8" w:rsidP="007617E8">
      <w:pPr>
        <w:jc w:val="center"/>
        <w:rPr>
          <w:rFonts w:ascii="Arial" w:hAnsi="Arial" w:cs="Arial"/>
          <w:b/>
          <w:sz w:val="22"/>
          <w:szCs w:val="20"/>
          <w:u w:val="single"/>
        </w:rPr>
      </w:pPr>
      <w:r w:rsidRPr="00405E12">
        <w:rPr>
          <w:rFonts w:ascii="Arial" w:hAnsi="Arial" w:cs="Arial"/>
          <w:b/>
          <w:sz w:val="22"/>
          <w:szCs w:val="20"/>
          <w:u w:val="single"/>
        </w:rPr>
        <w:t>Shipment Changes</w:t>
      </w:r>
    </w:p>
    <w:p w:rsidR="007617E8" w:rsidRPr="00405E12" w:rsidRDefault="007617E8" w:rsidP="007617E8">
      <w:pPr>
        <w:rPr>
          <w:rFonts w:ascii="Arial" w:hAnsi="Arial" w:cs="Arial"/>
          <w:sz w:val="22"/>
          <w:szCs w:val="20"/>
        </w:rPr>
      </w:pPr>
    </w:p>
    <w:p w:rsidR="007617E8" w:rsidRPr="00405E12" w:rsidRDefault="007617E8" w:rsidP="007617E8">
      <w:pPr>
        <w:pStyle w:val="ListParagraph"/>
        <w:numPr>
          <w:ilvl w:val="0"/>
          <w:numId w:val="2"/>
        </w:numPr>
        <w:rPr>
          <w:rFonts w:ascii="Arial" w:hAnsi="Arial" w:cs="Arial"/>
          <w:sz w:val="22"/>
          <w:szCs w:val="20"/>
        </w:rPr>
      </w:pPr>
      <w:r w:rsidRPr="00405E12">
        <w:rPr>
          <w:rFonts w:ascii="Arial" w:hAnsi="Arial" w:cs="Arial"/>
          <w:sz w:val="22"/>
          <w:szCs w:val="20"/>
        </w:rPr>
        <w:t xml:space="preserve">AnyTone D868UV and D878UV Radios will only ship from the factory with Tx Band limits that comply with the appropriate country / area Amateur Band emission requirements. This will include immediate changes to available radio Modes or Bands that the radio will be able to support. This is a requirement by FCC where AnyTone must comply to be able to export its radios </w:t>
      </w:r>
      <w:r w:rsidRPr="00405E12">
        <w:rPr>
          <w:rFonts w:ascii="Arial" w:hAnsi="Arial" w:cs="Arial"/>
          <w:sz w:val="22"/>
          <w:szCs w:val="20"/>
        </w:rPr>
        <w:t>within</w:t>
      </w:r>
      <w:r w:rsidRPr="00405E12">
        <w:rPr>
          <w:rFonts w:ascii="Arial" w:hAnsi="Arial" w:cs="Arial"/>
          <w:sz w:val="22"/>
          <w:szCs w:val="20"/>
        </w:rPr>
        <w:t xml:space="preserve"> the USA.</w:t>
      </w:r>
    </w:p>
    <w:p w:rsidR="007617E8" w:rsidRPr="00405E12" w:rsidRDefault="007617E8" w:rsidP="007617E8">
      <w:pPr>
        <w:rPr>
          <w:rFonts w:ascii="Arial" w:hAnsi="Arial" w:cs="Arial"/>
          <w:sz w:val="22"/>
          <w:szCs w:val="20"/>
        </w:rPr>
      </w:pPr>
    </w:p>
    <w:p w:rsidR="007617E8" w:rsidRPr="00405E12" w:rsidRDefault="007617E8" w:rsidP="007617E8">
      <w:pPr>
        <w:pStyle w:val="ListParagraph"/>
        <w:numPr>
          <w:ilvl w:val="0"/>
          <w:numId w:val="2"/>
        </w:numPr>
        <w:rPr>
          <w:rFonts w:ascii="Arial" w:hAnsi="Arial" w:cs="Arial"/>
          <w:sz w:val="22"/>
          <w:szCs w:val="20"/>
        </w:rPr>
      </w:pPr>
      <w:r w:rsidRPr="00405E12">
        <w:rPr>
          <w:rFonts w:ascii="Arial" w:hAnsi="Arial" w:cs="Arial"/>
          <w:sz w:val="22"/>
          <w:szCs w:val="20"/>
        </w:rPr>
        <w:t>Radio Band changes by user Keypad will no longer be supported. This also is a requirement by FCC which AnyTone has to comply with.</w:t>
      </w:r>
      <w:r w:rsidR="00405E12" w:rsidRPr="00405E12">
        <w:rPr>
          <w:rFonts w:ascii="Arial" w:hAnsi="Arial" w:cs="Arial"/>
          <w:sz w:val="22"/>
          <w:szCs w:val="20"/>
        </w:rPr>
        <w:t xml:space="preserve"> The only Radio Band available for users with be the shipping Amateur Band.</w:t>
      </w:r>
    </w:p>
    <w:p w:rsidR="007617E8" w:rsidRPr="00405E12" w:rsidRDefault="007617E8" w:rsidP="007617E8">
      <w:pPr>
        <w:rPr>
          <w:rFonts w:ascii="Arial" w:hAnsi="Arial" w:cs="Arial"/>
          <w:sz w:val="22"/>
          <w:szCs w:val="20"/>
        </w:rPr>
      </w:pPr>
    </w:p>
    <w:p w:rsidR="007617E8" w:rsidRPr="00405E12" w:rsidRDefault="007617E8" w:rsidP="007617E8">
      <w:pPr>
        <w:pStyle w:val="ListParagraph"/>
        <w:numPr>
          <w:ilvl w:val="0"/>
          <w:numId w:val="2"/>
        </w:numPr>
        <w:rPr>
          <w:rFonts w:ascii="Arial" w:hAnsi="Arial" w:cs="Arial"/>
          <w:sz w:val="22"/>
          <w:szCs w:val="20"/>
        </w:rPr>
      </w:pPr>
      <w:r w:rsidRPr="00405E12">
        <w:rPr>
          <w:rFonts w:ascii="Arial" w:hAnsi="Arial" w:cs="Arial"/>
          <w:sz w:val="22"/>
          <w:szCs w:val="20"/>
        </w:rPr>
        <w:t>Any radio Mode or Band changes will be limited to appropriate Maintenance Technicians using an authorized Band Change Software program. This will conform to FCC Part 90 and other Commercial Radio requirements. Amateur radios imported to the USA can legally only transmit on amateur band frequencies and not on the entire frequency range the radios were designed for. It is up to the Maintenance Technician to make any changes to the radios once they have them in their possession.</w:t>
      </w:r>
    </w:p>
    <w:p w:rsidR="007617E8" w:rsidRPr="00405E12" w:rsidRDefault="007617E8" w:rsidP="007617E8">
      <w:pPr>
        <w:rPr>
          <w:rFonts w:ascii="Arial" w:hAnsi="Arial" w:cs="Arial"/>
          <w:sz w:val="22"/>
          <w:szCs w:val="20"/>
        </w:rPr>
      </w:pPr>
    </w:p>
    <w:p w:rsidR="00350D4F" w:rsidRDefault="007617E8" w:rsidP="00350D4F">
      <w:pPr>
        <w:pStyle w:val="ListParagraph"/>
        <w:numPr>
          <w:ilvl w:val="0"/>
          <w:numId w:val="2"/>
        </w:numPr>
        <w:rPr>
          <w:rFonts w:ascii="Arial" w:hAnsi="Arial" w:cs="Arial"/>
          <w:sz w:val="22"/>
          <w:szCs w:val="20"/>
        </w:rPr>
      </w:pPr>
      <w:r w:rsidRPr="00350D4F">
        <w:rPr>
          <w:rFonts w:ascii="Arial" w:hAnsi="Arial" w:cs="Arial"/>
          <w:sz w:val="22"/>
          <w:szCs w:val="20"/>
        </w:rPr>
        <w:t>Existing D878UV Co</w:t>
      </w:r>
      <w:r w:rsidR="00405E12" w:rsidRPr="00350D4F">
        <w:rPr>
          <w:rFonts w:ascii="Arial" w:hAnsi="Arial" w:cs="Arial"/>
          <w:sz w:val="22"/>
          <w:szCs w:val="20"/>
        </w:rPr>
        <w:t>d</w:t>
      </w:r>
      <w:r w:rsidRPr="00350D4F">
        <w:rPr>
          <w:rFonts w:ascii="Arial" w:hAnsi="Arial" w:cs="Arial"/>
          <w:sz w:val="22"/>
          <w:szCs w:val="20"/>
        </w:rPr>
        <w:t xml:space="preserve">e Plugs </w:t>
      </w:r>
      <w:r w:rsidR="00405E12" w:rsidRPr="00350D4F">
        <w:rPr>
          <w:rFonts w:ascii="Arial" w:hAnsi="Arial" w:cs="Arial"/>
          <w:sz w:val="22"/>
          <w:szCs w:val="20"/>
        </w:rPr>
        <w:t xml:space="preserve">that may have been created in a different Radio Band </w:t>
      </w:r>
      <w:r w:rsidRPr="00350D4F">
        <w:rPr>
          <w:rFonts w:ascii="Arial" w:hAnsi="Arial" w:cs="Arial"/>
          <w:sz w:val="22"/>
          <w:szCs w:val="20"/>
        </w:rPr>
        <w:t xml:space="preserve">can be converted for use with future radios shipping with the Amateur Band </w:t>
      </w:r>
      <w:r w:rsidR="00405E12" w:rsidRPr="00350D4F">
        <w:rPr>
          <w:rFonts w:ascii="Arial" w:hAnsi="Arial" w:cs="Arial"/>
          <w:sz w:val="22"/>
          <w:szCs w:val="20"/>
        </w:rPr>
        <w:t xml:space="preserve">with most of the current data </w:t>
      </w:r>
      <w:r w:rsidRPr="00350D4F">
        <w:rPr>
          <w:rFonts w:ascii="Arial" w:hAnsi="Arial" w:cs="Arial"/>
          <w:sz w:val="22"/>
          <w:szCs w:val="20"/>
        </w:rPr>
        <w:t>as follows:</w:t>
      </w:r>
    </w:p>
    <w:p w:rsidR="00350D4F" w:rsidRPr="00350D4F" w:rsidRDefault="00350D4F" w:rsidP="00350D4F">
      <w:pPr>
        <w:pStyle w:val="ListParagraph"/>
        <w:rPr>
          <w:rFonts w:ascii="Arial" w:hAnsi="Arial" w:cs="Arial"/>
          <w:sz w:val="22"/>
          <w:szCs w:val="20"/>
        </w:rPr>
      </w:pPr>
    </w:p>
    <w:p w:rsidR="00350D4F" w:rsidRDefault="00350D4F" w:rsidP="00350D4F">
      <w:pPr>
        <w:pStyle w:val="ListParagraph"/>
        <w:numPr>
          <w:ilvl w:val="1"/>
          <w:numId w:val="2"/>
        </w:numPr>
        <w:rPr>
          <w:rFonts w:ascii="Arial" w:hAnsi="Arial" w:cs="Arial"/>
          <w:sz w:val="22"/>
          <w:szCs w:val="20"/>
        </w:rPr>
      </w:pPr>
      <w:r>
        <w:rPr>
          <w:rFonts w:ascii="Arial" w:hAnsi="Arial" w:cs="Arial"/>
          <w:sz w:val="22"/>
          <w:szCs w:val="20"/>
        </w:rPr>
        <w:t xml:space="preserve">Open the existing Code Plug and </w:t>
      </w:r>
      <w:r w:rsidRPr="008B6153">
        <w:rPr>
          <w:rFonts w:ascii="Arial" w:hAnsi="Arial" w:cs="Arial"/>
          <w:sz w:val="22"/>
          <w:szCs w:val="20"/>
          <w:u w:val="single"/>
        </w:rPr>
        <w:t>delete all Channels that have Transmit frequencies outside the applicable Amateur Band</w:t>
      </w:r>
      <w:r>
        <w:rPr>
          <w:rFonts w:ascii="Arial" w:hAnsi="Arial" w:cs="Arial"/>
          <w:sz w:val="22"/>
          <w:szCs w:val="20"/>
        </w:rPr>
        <w:t>.</w:t>
      </w:r>
      <w:r w:rsidR="000F642D">
        <w:rPr>
          <w:rFonts w:ascii="Arial" w:hAnsi="Arial" w:cs="Arial"/>
          <w:sz w:val="22"/>
          <w:szCs w:val="20"/>
        </w:rPr>
        <w:t xml:space="preserve"> This can be done in the CPS or you can use Tools -&gt; Export the Channels.CSV file to make and save frequency changes there, and just Tools -&gt; Import the modified Channels.CSV file.</w:t>
      </w:r>
    </w:p>
    <w:p w:rsidR="00350D4F" w:rsidRPr="00350D4F" w:rsidRDefault="007617E8" w:rsidP="00350D4F">
      <w:pPr>
        <w:pStyle w:val="ListParagraph"/>
        <w:numPr>
          <w:ilvl w:val="1"/>
          <w:numId w:val="2"/>
        </w:numPr>
        <w:rPr>
          <w:rFonts w:ascii="Arial" w:hAnsi="Arial" w:cs="Arial"/>
          <w:sz w:val="22"/>
          <w:szCs w:val="20"/>
        </w:rPr>
      </w:pPr>
      <w:r w:rsidRPr="00350D4F">
        <w:rPr>
          <w:rFonts w:ascii="Arial" w:hAnsi="Arial" w:cs="Arial"/>
          <w:sz w:val="22"/>
          <w:szCs w:val="20"/>
        </w:rPr>
        <w:t xml:space="preserve">Export the existing </w:t>
      </w:r>
      <w:r w:rsidR="008B6153">
        <w:rPr>
          <w:rFonts w:ascii="Arial" w:hAnsi="Arial" w:cs="Arial"/>
          <w:sz w:val="22"/>
          <w:szCs w:val="20"/>
        </w:rPr>
        <w:t xml:space="preserve">(revised) </w:t>
      </w:r>
      <w:r w:rsidRPr="00350D4F">
        <w:rPr>
          <w:rFonts w:ascii="Arial" w:hAnsi="Arial" w:cs="Arial"/>
          <w:sz w:val="22"/>
          <w:szCs w:val="20"/>
        </w:rPr>
        <w:t xml:space="preserve">D878UV Code Plug </w:t>
      </w:r>
      <w:r w:rsidR="00405E12" w:rsidRPr="00350D4F">
        <w:rPr>
          <w:rFonts w:ascii="Arial" w:hAnsi="Arial" w:cs="Arial"/>
          <w:sz w:val="22"/>
          <w:szCs w:val="20"/>
        </w:rPr>
        <w:t xml:space="preserve">CPS </w:t>
      </w:r>
      <w:r w:rsidRPr="00350D4F">
        <w:rPr>
          <w:rFonts w:ascii="Arial" w:hAnsi="Arial" w:cs="Arial"/>
          <w:sz w:val="22"/>
          <w:szCs w:val="20"/>
        </w:rPr>
        <w:t xml:space="preserve">data </w:t>
      </w:r>
      <w:r w:rsidR="00350D4F" w:rsidRPr="00350D4F">
        <w:rPr>
          <w:rFonts w:ascii="Arial" w:hAnsi="Arial" w:cs="Arial"/>
          <w:sz w:val="22"/>
          <w:szCs w:val="20"/>
        </w:rPr>
        <w:t>to CSV Files</w:t>
      </w:r>
      <w:r w:rsidR="00350D4F">
        <w:rPr>
          <w:rFonts w:ascii="Arial" w:hAnsi="Arial" w:cs="Arial"/>
          <w:sz w:val="22"/>
          <w:szCs w:val="20"/>
        </w:rPr>
        <w:t xml:space="preserve"> using the top menu Tools</w:t>
      </w:r>
      <w:r w:rsidR="008B6153">
        <w:rPr>
          <w:rFonts w:ascii="Arial" w:hAnsi="Arial" w:cs="Arial"/>
          <w:sz w:val="22"/>
          <w:szCs w:val="20"/>
        </w:rPr>
        <w:t xml:space="preserve"> </w:t>
      </w:r>
      <w:r w:rsidR="00350D4F">
        <w:rPr>
          <w:rFonts w:ascii="Arial" w:hAnsi="Arial" w:cs="Arial"/>
          <w:sz w:val="22"/>
          <w:szCs w:val="20"/>
        </w:rPr>
        <w:t>-&gt;</w:t>
      </w:r>
      <w:r w:rsidR="008B6153">
        <w:rPr>
          <w:rFonts w:ascii="Arial" w:hAnsi="Arial" w:cs="Arial"/>
          <w:sz w:val="22"/>
          <w:szCs w:val="20"/>
        </w:rPr>
        <w:t xml:space="preserve"> </w:t>
      </w:r>
      <w:r w:rsidR="00350D4F">
        <w:rPr>
          <w:rFonts w:ascii="Arial" w:hAnsi="Arial" w:cs="Arial"/>
          <w:sz w:val="22"/>
          <w:szCs w:val="20"/>
        </w:rPr>
        <w:t xml:space="preserve">Export and click on the top field named “Export </w:t>
      </w:r>
      <w:r w:rsidR="00350D4F" w:rsidRPr="008B6153">
        <w:rPr>
          <w:rFonts w:ascii="Arial" w:hAnsi="Arial" w:cs="Arial"/>
          <w:sz w:val="22"/>
          <w:szCs w:val="20"/>
          <w:u w:val="single"/>
        </w:rPr>
        <w:t>A</w:t>
      </w:r>
      <w:r w:rsidR="00350D4F">
        <w:rPr>
          <w:rFonts w:ascii="Arial" w:hAnsi="Arial" w:cs="Arial"/>
          <w:sz w:val="22"/>
          <w:szCs w:val="20"/>
        </w:rPr>
        <w:t>ll</w:t>
      </w:r>
      <w:r w:rsidR="008B6153">
        <w:rPr>
          <w:rFonts w:ascii="Arial" w:hAnsi="Arial" w:cs="Arial"/>
          <w:sz w:val="22"/>
          <w:szCs w:val="20"/>
        </w:rPr>
        <w:t xml:space="preserve"> (Default File Name)”. Enter the location and file name and click “Save”.  An LST file will be created with all the CSV data.</w:t>
      </w:r>
    </w:p>
    <w:p w:rsidR="008B6153" w:rsidRDefault="00350D4F" w:rsidP="00405E12">
      <w:pPr>
        <w:pStyle w:val="ListParagraph"/>
        <w:numPr>
          <w:ilvl w:val="1"/>
          <w:numId w:val="2"/>
        </w:numPr>
        <w:rPr>
          <w:rFonts w:ascii="Arial" w:hAnsi="Arial" w:cs="Arial"/>
          <w:sz w:val="22"/>
          <w:szCs w:val="20"/>
        </w:rPr>
      </w:pPr>
      <w:r>
        <w:rPr>
          <w:rFonts w:ascii="Arial" w:hAnsi="Arial" w:cs="Arial"/>
          <w:sz w:val="22"/>
          <w:szCs w:val="20"/>
        </w:rPr>
        <w:t>From the top menu</w:t>
      </w:r>
      <w:r w:rsidR="008B6153">
        <w:rPr>
          <w:rFonts w:ascii="Arial" w:hAnsi="Arial" w:cs="Arial"/>
          <w:sz w:val="22"/>
          <w:szCs w:val="20"/>
        </w:rPr>
        <w:t xml:space="preserve"> select Model -&gt; Model Information and choose the applicable                          “Amateur Band”.   (Example = “Amateur US”).  Save the Band and click “Ok” to clear frequency data and set the Band to the applicable “Amateur Band”.</w:t>
      </w:r>
    </w:p>
    <w:p w:rsidR="00350D4F" w:rsidRDefault="008B6153" w:rsidP="00405E12">
      <w:pPr>
        <w:pStyle w:val="ListParagraph"/>
        <w:numPr>
          <w:ilvl w:val="1"/>
          <w:numId w:val="2"/>
        </w:numPr>
        <w:rPr>
          <w:rFonts w:ascii="Arial" w:hAnsi="Arial" w:cs="Arial"/>
          <w:sz w:val="22"/>
          <w:szCs w:val="20"/>
        </w:rPr>
      </w:pPr>
      <w:r>
        <w:rPr>
          <w:rFonts w:ascii="Arial" w:hAnsi="Arial" w:cs="Arial"/>
          <w:sz w:val="22"/>
          <w:szCs w:val="20"/>
        </w:rPr>
        <w:t xml:space="preserve">From the top menu select Tools -&gt; Import and click </w:t>
      </w:r>
      <w:r>
        <w:rPr>
          <w:rFonts w:ascii="Arial" w:hAnsi="Arial" w:cs="Arial"/>
          <w:sz w:val="22"/>
          <w:szCs w:val="20"/>
        </w:rPr>
        <w:t>on the top field named “</w:t>
      </w:r>
      <w:r>
        <w:rPr>
          <w:rFonts w:ascii="Arial" w:hAnsi="Arial" w:cs="Arial"/>
          <w:sz w:val="22"/>
          <w:szCs w:val="20"/>
        </w:rPr>
        <w:t xml:space="preserve">Import From File </w:t>
      </w:r>
      <w:r w:rsidRPr="008B6153">
        <w:rPr>
          <w:rFonts w:ascii="Arial" w:hAnsi="Arial" w:cs="Arial"/>
          <w:sz w:val="22"/>
          <w:szCs w:val="20"/>
          <w:u w:val="single"/>
        </w:rPr>
        <w:t>L</w:t>
      </w:r>
      <w:r>
        <w:rPr>
          <w:rFonts w:ascii="Arial" w:hAnsi="Arial" w:cs="Arial"/>
          <w:sz w:val="22"/>
          <w:szCs w:val="20"/>
        </w:rPr>
        <w:t>ist”</w:t>
      </w:r>
      <w:r>
        <w:rPr>
          <w:rFonts w:ascii="Arial" w:hAnsi="Arial" w:cs="Arial"/>
          <w:sz w:val="22"/>
          <w:szCs w:val="20"/>
        </w:rPr>
        <w:t>”.</w:t>
      </w:r>
      <w:r>
        <w:rPr>
          <w:rFonts w:ascii="Arial" w:hAnsi="Arial" w:cs="Arial"/>
          <w:sz w:val="22"/>
          <w:szCs w:val="20"/>
        </w:rPr>
        <w:t xml:space="preserve">   Select the saved LST file form step b. above</w:t>
      </w:r>
    </w:p>
    <w:p w:rsidR="008B6153" w:rsidRDefault="008B6153" w:rsidP="00405E12">
      <w:pPr>
        <w:pStyle w:val="ListParagraph"/>
        <w:numPr>
          <w:ilvl w:val="1"/>
          <w:numId w:val="2"/>
        </w:numPr>
        <w:rPr>
          <w:rFonts w:ascii="Arial" w:hAnsi="Arial" w:cs="Arial"/>
          <w:sz w:val="22"/>
          <w:szCs w:val="20"/>
        </w:rPr>
      </w:pPr>
      <w:r>
        <w:rPr>
          <w:rFonts w:ascii="Arial" w:hAnsi="Arial" w:cs="Arial"/>
          <w:sz w:val="22"/>
          <w:szCs w:val="20"/>
        </w:rPr>
        <w:t>All CSV file data will be imported into the new “Amateur Band” Code Plug. You can now save the Code Plug to a name of your choice.</w:t>
      </w:r>
    </w:p>
    <w:p w:rsidR="00155E64" w:rsidRPr="000F642D" w:rsidRDefault="008B6153" w:rsidP="000F642D">
      <w:pPr>
        <w:pStyle w:val="ListParagraph"/>
        <w:numPr>
          <w:ilvl w:val="1"/>
          <w:numId w:val="2"/>
        </w:numPr>
        <w:rPr>
          <w:rFonts w:ascii="Arial" w:hAnsi="Arial" w:cs="Arial"/>
          <w:sz w:val="22"/>
          <w:szCs w:val="20"/>
        </w:rPr>
      </w:pPr>
      <w:r w:rsidRPr="000F642D">
        <w:rPr>
          <w:rFonts w:ascii="Arial" w:hAnsi="Arial" w:cs="Arial"/>
          <w:b/>
          <w:sz w:val="22"/>
          <w:szCs w:val="20"/>
        </w:rPr>
        <w:t>Note</w:t>
      </w:r>
      <w:r>
        <w:rPr>
          <w:rFonts w:ascii="Arial" w:hAnsi="Arial" w:cs="Arial"/>
          <w:sz w:val="22"/>
          <w:szCs w:val="20"/>
        </w:rPr>
        <w:t xml:space="preserve">: Settings </w:t>
      </w:r>
      <w:r w:rsidR="000F642D">
        <w:rPr>
          <w:rFonts w:ascii="Arial" w:hAnsi="Arial" w:cs="Arial"/>
          <w:sz w:val="22"/>
          <w:szCs w:val="20"/>
        </w:rPr>
        <w:t xml:space="preserve">in Optional Menus, APRS menu and other data menus may need to be reset to the settings of your choice. </w:t>
      </w:r>
    </w:p>
    <w:sectPr w:rsidR="00155E64" w:rsidRPr="000F642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D0F" w:rsidRDefault="00432D0F" w:rsidP="007617E8">
      <w:r>
        <w:separator/>
      </w:r>
    </w:p>
  </w:endnote>
  <w:endnote w:type="continuationSeparator" w:id="0">
    <w:p w:rsidR="00432D0F" w:rsidRDefault="00432D0F" w:rsidP="0076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D0F" w:rsidRDefault="00432D0F" w:rsidP="007617E8">
      <w:r>
        <w:separator/>
      </w:r>
    </w:p>
  </w:footnote>
  <w:footnote w:type="continuationSeparator" w:id="0">
    <w:p w:rsidR="00432D0F" w:rsidRDefault="00432D0F" w:rsidP="00761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E8" w:rsidRPr="007617E8" w:rsidRDefault="007617E8" w:rsidP="007617E8">
    <w:pPr>
      <w:pStyle w:val="Header"/>
      <w:jc w:val="center"/>
      <w:rPr>
        <w:rFonts w:ascii="Arial" w:hAnsi="Arial" w:cs="Arial"/>
        <w:b/>
      </w:rPr>
    </w:pPr>
    <w:r w:rsidRPr="007617E8">
      <w:rPr>
        <w:rFonts w:ascii="Arial" w:hAnsi="Arial" w:cs="Arial"/>
        <w:b/>
      </w:rPr>
      <w:t xml:space="preserve">AnyTone </w:t>
    </w:r>
    <w:r w:rsidR="00405E12">
      <w:rPr>
        <w:rFonts w:ascii="Arial" w:hAnsi="Arial" w:cs="Arial"/>
        <w:b/>
      </w:rPr>
      <w:t>AT D</w:t>
    </w:r>
    <w:r>
      <w:rPr>
        <w:rFonts w:ascii="Arial" w:hAnsi="Arial" w:cs="Arial"/>
        <w:b/>
      </w:rPr>
      <w:t>878</w:t>
    </w:r>
    <w:r w:rsidR="00405E12">
      <w:rPr>
        <w:rFonts w:ascii="Arial" w:hAnsi="Arial" w:cs="Arial"/>
        <w:b/>
      </w:rPr>
      <w:t>UV</w:t>
    </w:r>
    <w:r>
      <w:rPr>
        <w:rFonts w:ascii="Arial" w:hAnsi="Arial" w:cs="Arial"/>
        <w:b/>
      </w:rPr>
      <w:t xml:space="preserve"> </w:t>
    </w:r>
    <w:r w:rsidRPr="007617E8">
      <w:rPr>
        <w:rFonts w:ascii="Arial" w:hAnsi="Arial" w:cs="Arial"/>
        <w:b/>
      </w:rPr>
      <w:t>Shipping Change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378E7"/>
    <w:multiLevelType w:val="hybridMultilevel"/>
    <w:tmpl w:val="9914F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8B234C"/>
    <w:multiLevelType w:val="hybridMultilevel"/>
    <w:tmpl w:val="A0486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7E8"/>
    <w:rsid w:val="000F642D"/>
    <w:rsid w:val="00155E64"/>
    <w:rsid w:val="00350D4F"/>
    <w:rsid w:val="00405E12"/>
    <w:rsid w:val="00432D0F"/>
    <w:rsid w:val="007617E8"/>
    <w:rsid w:val="008B6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756EA-D6CC-4EFE-AA35-3AB688F09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7E8"/>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7E8"/>
    <w:pPr>
      <w:tabs>
        <w:tab w:val="center" w:pos="4680"/>
        <w:tab w:val="right" w:pos="9360"/>
      </w:tabs>
    </w:pPr>
  </w:style>
  <w:style w:type="character" w:customStyle="1" w:styleId="HeaderChar">
    <w:name w:val="Header Char"/>
    <w:basedOn w:val="DefaultParagraphFont"/>
    <w:link w:val="Header"/>
    <w:uiPriority w:val="99"/>
    <w:rsid w:val="007617E8"/>
    <w:rPr>
      <w:rFonts w:ascii="Times New Roman" w:hAnsi="Times New Roman" w:cs="Times New Roman"/>
      <w:sz w:val="24"/>
      <w:szCs w:val="24"/>
    </w:rPr>
  </w:style>
  <w:style w:type="paragraph" w:styleId="Footer">
    <w:name w:val="footer"/>
    <w:basedOn w:val="Normal"/>
    <w:link w:val="FooterChar"/>
    <w:uiPriority w:val="99"/>
    <w:unhideWhenUsed/>
    <w:rsid w:val="007617E8"/>
    <w:pPr>
      <w:tabs>
        <w:tab w:val="center" w:pos="4680"/>
        <w:tab w:val="right" w:pos="9360"/>
      </w:tabs>
    </w:pPr>
  </w:style>
  <w:style w:type="character" w:customStyle="1" w:styleId="FooterChar">
    <w:name w:val="Footer Char"/>
    <w:basedOn w:val="DefaultParagraphFont"/>
    <w:link w:val="Footer"/>
    <w:uiPriority w:val="99"/>
    <w:rsid w:val="007617E8"/>
    <w:rPr>
      <w:rFonts w:ascii="Times New Roman" w:hAnsi="Times New Roman" w:cs="Times New Roman"/>
      <w:sz w:val="24"/>
      <w:szCs w:val="24"/>
    </w:rPr>
  </w:style>
  <w:style w:type="paragraph" w:styleId="ListParagraph">
    <w:name w:val="List Paragraph"/>
    <w:basedOn w:val="Normal"/>
    <w:uiPriority w:val="34"/>
    <w:qFormat/>
    <w:rsid w:val="007617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81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Duane Reese</dc:creator>
  <cp:keywords/>
  <dc:description/>
  <cp:lastModifiedBy>Duane Reese</cp:lastModifiedBy>
  <cp:revision>1</cp:revision>
  <dcterms:created xsi:type="dcterms:W3CDTF">2019-03-13T22:50:00Z</dcterms:created>
  <dcterms:modified xsi:type="dcterms:W3CDTF">2019-03-13T23:37:00Z</dcterms:modified>
</cp:coreProperties>
</file>